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8A093" w14:textId="76D87FB9" w:rsidR="0050230E" w:rsidRPr="00C54665" w:rsidRDefault="004F73D3" w:rsidP="00C5592D">
      <w:pPr>
        <w:jc w:val="center"/>
        <w:rPr>
          <w:b/>
          <w:sz w:val="40"/>
        </w:rPr>
      </w:pPr>
      <w:r w:rsidRPr="00C54665">
        <w:rPr>
          <w:rFonts w:hint="eastAsia"/>
          <w:b/>
          <w:sz w:val="40"/>
        </w:rPr>
        <w:t>张锐博士</w:t>
      </w:r>
      <w:r w:rsidR="009524ED" w:rsidRPr="00C54665">
        <w:rPr>
          <w:rFonts w:hint="eastAsia"/>
          <w:b/>
          <w:sz w:val="40"/>
        </w:rPr>
        <w:t>学术报告</w:t>
      </w:r>
    </w:p>
    <w:p w14:paraId="7F74E391" w14:textId="77777777" w:rsidR="00C5592D" w:rsidRDefault="00C5592D" w:rsidP="00C5592D">
      <w:pPr>
        <w:jc w:val="center"/>
      </w:pPr>
    </w:p>
    <w:p w14:paraId="424B2C69" w14:textId="7EA62C60" w:rsidR="00BA6342" w:rsidRPr="00DD69D5" w:rsidRDefault="00BA6342" w:rsidP="00DD69D5">
      <w:pPr>
        <w:rPr>
          <w:rFonts w:ascii="Times" w:hAnsi="Times" w:cs="Times"/>
          <w:color w:val="00006D"/>
          <w:kern w:val="0"/>
          <w:sz w:val="32"/>
          <w:szCs w:val="32"/>
        </w:rPr>
      </w:pPr>
      <w:r w:rsidRPr="00DD69D5">
        <w:rPr>
          <w:rFonts w:ascii="Times" w:hAnsi="Times" w:cs="Times"/>
          <w:color w:val="00006D"/>
          <w:kern w:val="0"/>
          <w:sz w:val="32"/>
          <w:szCs w:val="32"/>
        </w:rPr>
        <w:t>报告题目：</w:t>
      </w:r>
      <w:r w:rsidR="00C54665" w:rsidRPr="00C54665">
        <w:rPr>
          <w:rFonts w:ascii="Times" w:hAnsi="Times" w:cs="Times"/>
          <w:color w:val="00006D"/>
          <w:kern w:val="0"/>
          <w:sz w:val="32"/>
          <w:szCs w:val="32"/>
        </w:rPr>
        <w:t>Secure outsourced location-based skyline query processing over untrusted cloud</w:t>
      </w:r>
    </w:p>
    <w:p w14:paraId="58F38000" w14:textId="2C2C810B" w:rsidR="00BA6342" w:rsidRPr="00DD69D5" w:rsidRDefault="00BA6342" w:rsidP="00DD69D5">
      <w:pPr>
        <w:rPr>
          <w:rFonts w:ascii="Times" w:hAnsi="Times" w:cs="Times"/>
          <w:color w:val="00006D"/>
          <w:kern w:val="0"/>
          <w:sz w:val="32"/>
          <w:szCs w:val="32"/>
        </w:rPr>
      </w:pPr>
      <w:r w:rsidRPr="00DD69D5">
        <w:rPr>
          <w:rFonts w:ascii="Times" w:hAnsi="Times" w:cs="Times"/>
          <w:color w:val="00006D"/>
          <w:kern w:val="0"/>
          <w:sz w:val="32"/>
          <w:szCs w:val="32"/>
        </w:rPr>
        <w:t>报</w:t>
      </w:r>
      <w:r w:rsidRPr="00DD69D5">
        <w:rPr>
          <w:rFonts w:ascii="Times" w:hAnsi="Times" w:cs="Times"/>
          <w:color w:val="00006D"/>
          <w:kern w:val="0"/>
          <w:sz w:val="32"/>
          <w:szCs w:val="32"/>
        </w:rPr>
        <w:t xml:space="preserve"> </w:t>
      </w:r>
      <w:r w:rsidRPr="00DD69D5">
        <w:rPr>
          <w:rFonts w:ascii="Times" w:hAnsi="Times" w:cs="Times"/>
          <w:color w:val="00006D"/>
          <w:kern w:val="0"/>
          <w:sz w:val="32"/>
          <w:szCs w:val="32"/>
        </w:rPr>
        <w:t>告</w:t>
      </w:r>
      <w:r w:rsidRPr="00DD69D5">
        <w:rPr>
          <w:rFonts w:ascii="Times" w:hAnsi="Times" w:cs="Times"/>
          <w:color w:val="00006D"/>
          <w:kern w:val="0"/>
          <w:sz w:val="32"/>
          <w:szCs w:val="32"/>
        </w:rPr>
        <w:t xml:space="preserve"> </w:t>
      </w:r>
      <w:r w:rsidRPr="00DD69D5">
        <w:rPr>
          <w:rFonts w:ascii="Times" w:hAnsi="Times" w:cs="Times"/>
          <w:color w:val="00006D"/>
          <w:kern w:val="0"/>
          <w:sz w:val="32"/>
          <w:szCs w:val="32"/>
        </w:rPr>
        <w:t>人：</w:t>
      </w:r>
      <w:r w:rsidR="008859BE">
        <w:rPr>
          <w:rFonts w:ascii="Times" w:hAnsi="Times" w:cs="Times" w:hint="eastAsia"/>
          <w:color w:val="00006D"/>
          <w:kern w:val="0"/>
          <w:sz w:val="32"/>
          <w:szCs w:val="32"/>
        </w:rPr>
        <w:t>张锐博士</w:t>
      </w:r>
      <w:r w:rsidRPr="00DD69D5">
        <w:rPr>
          <w:rFonts w:ascii="Times" w:hAnsi="Times" w:cs="Times" w:hint="eastAsia"/>
          <w:color w:val="00006D"/>
          <w:kern w:val="0"/>
          <w:sz w:val="32"/>
          <w:szCs w:val="32"/>
        </w:rPr>
        <w:t>（</w:t>
      </w:r>
      <w:r w:rsidR="00A7147D">
        <w:rPr>
          <w:rFonts w:ascii="Times" w:hAnsi="Times" w:cs="Times" w:hint="eastAsia"/>
          <w:color w:val="00006D"/>
          <w:kern w:val="0"/>
          <w:sz w:val="32"/>
          <w:szCs w:val="32"/>
        </w:rPr>
        <w:t>美国</w:t>
      </w:r>
      <w:bookmarkStart w:id="0" w:name="_GoBack"/>
      <w:bookmarkEnd w:id="0"/>
      <w:r w:rsidR="004F73D3" w:rsidRPr="004F73D3">
        <w:rPr>
          <w:rFonts w:ascii="Times" w:hAnsi="Times" w:cs="Times" w:hint="eastAsia"/>
          <w:color w:val="00006D"/>
          <w:kern w:val="0"/>
          <w:sz w:val="32"/>
          <w:szCs w:val="32"/>
        </w:rPr>
        <w:t>特拉华大学</w:t>
      </w:r>
      <w:r w:rsidRPr="00DD69D5">
        <w:rPr>
          <w:rFonts w:ascii="Times" w:hAnsi="Times" w:cs="Times" w:hint="eastAsia"/>
          <w:color w:val="00006D"/>
          <w:kern w:val="0"/>
          <w:sz w:val="32"/>
          <w:szCs w:val="32"/>
        </w:rPr>
        <w:t>）</w:t>
      </w:r>
    </w:p>
    <w:p w14:paraId="10826143" w14:textId="463EBD6F" w:rsidR="00BA6342" w:rsidRPr="00DD69D5" w:rsidRDefault="001274E8" w:rsidP="00DD69D5">
      <w:pPr>
        <w:rPr>
          <w:rFonts w:ascii="Times" w:hAnsi="Times" w:cs="Times"/>
          <w:color w:val="00006D"/>
          <w:kern w:val="0"/>
          <w:sz w:val="32"/>
          <w:szCs w:val="32"/>
        </w:rPr>
      </w:pPr>
      <w:r>
        <w:rPr>
          <w:rFonts w:ascii="Times" w:hAnsi="Times" w:cs="Times"/>
          <w:color w:val="00006D"/>
          <w:kern w:val="0"/>
          <w:sz w:val="32"/>
          <w:szCs w:val="32"/>
        </w:rPr>
        <w:t>报告</w:t>
      </w:r>
      <w:r w:rsidR="00BA6342" w:rsidRPr="00DD69D5">
        <w:rPr>
          <w:rFonts w:ascii="Times" w:hAnsi="Times" w:cs="Times"/>
          <w:color w:val="00006D"/>
          <w:kern w:val="0"/>
          <w:sz w:val="32"/>
          <w:szCs w:val="32"/>
        </w:rPr>
        <w:t>地点</w:t>
      </w:r>
      <w:r w:rsidR="00DC7D75">
        <w:rPr>
          <w:rFonts w:ascii="Times" w:hAnsi="Times" w:cs="Times" w:hint="eastAsia"/>
          <w:color w:val="00006D"/>
          <w:kern w:val="0"/>
          <w:sz w:val="32"/>
          <w:szCs w:val="32"/>
        </w:rPr>
        <w:t>：</w:t>
      </w:r>
      <w:r w:rsidR="00A55A61">
        <w:rPr>
          <w:rFonts w:ascii="Times" w:hAnsi="Times" w:cs="Times" w:hint="eastAsia"/>
          <w:color w:val="00006D"/>
          <w:kern w:val="0"/>
          <w:sz w:val="32"/>
          <w:szCs w:val="32"/>
        </w:rPr>
        <w:t>电信学院</w:t>
      </w:r>
      <w:r w:rsidR="00791BBE" w:rsidRPr="00DD69D5">
        <w:rPr>
          <w:rFonts w:ascii="Times" w:hAnsi="Times" w:cs="Times" w:hint="eastAsia"/>
          <w:color w:val="00006D"/>
          <w:kern w:val="0"/>
          <w:sz w:val="32"/>
          <w:szCs w:val="32"/>
        </w:rPr>
        <w:t>会议室</w:t>
      </w:r>
      <w:r w:rsidR="00A55A61">
        <w:rPr>
          <w:rFonts w:ascii="Times" w:hAnsi="Times" w:cs="Times" w:hint="eastAsia"/>
          <w:color w:val="00006D"/>
          <w:kern w:val="0"/>
          <w:sz w:val="32"/>
          <w:szCs w:val="32"/>
        </w:rPr>
        <w:t>（南一楼中</w:t>
      </w:r>
      <w:r w:rsidR="00A55A61">
        <w:rPr>
          <w:rFonts w:ascii="Times" w:hAnsi="Times" w:cs="Times" w:hint="eastAsia"/>
          <w:color w:val="00006D"/>
          <w:kern w:val="0"/>
          <w:sz w:val="32"/>
          <w:szCs w:val="32"/>
        </w:rPr>
        <w:t>302</w:t>
      </w:r>
      <w:r w:rsidR="00A55A61">
        <w:rPr>
          <w:rFonts w:ascii="Times" w:hAnsi="Times" w:cs="Times" w:hint="eastAsia"/>
          <w:color w:val="00006D"/>
          <w:kern w:val="0"/>
          <w:sz w:val="32"/>
          <w:szCs w:val="32"/>
        </w:rPr>
        <w:t>）</w:t>
      </w:r>
    </w:p>
    <w:p w14:paraId="74D9F1F9" w14:textId="2C437889" w:rsidR="00C5592D" w:rsidRPr="00DD69D5" w:rsidRDefault="001274E8" w:rsidP="00DD69D5">
      <w:pPr>
        <w:rPr>
          <w:rFonts w:ascii="Times" w:hAnsi="Times" w:cs="Times"/>
          <w:color w:val="00006D"/>
          <w:kern w:val="0"/>
          <w:sz w:val="32"/>
          <w:szCs w:val="32"/>
        </w:rPr>
      </w:pPr>
      <w:r>
        <w:rPr>
          <w:rFonts w:ascii="Times" w:hAnsi="Times" w:cs="Times"/>
          <w:color w:val="00006D"/>
          <w:kern w:val="0"/>
          <w:sz w:val="32"/>
          <w:szCs w:val="32"/>
        </w:rPr>
        <w:t>报告</w:t>
      </w:r>
      <w:r w:rsidR="00BA6342" w:rsidRPr="00DD69D5">
        <w:rPr>
          <w:rFonts w:ascii="Times" w:hAnsi="Times" w:cs="Times"/>
          <w:color w:val="00006D"/>
          <w:kern w:val="0"/>
          <w:sz w:val="32"/>
          <w:szCs w:val="32"/>
        </w:rPr>
        <w:t>时间：</w:t>
      </w:r>
      <w:r w:rsidR="004F73D3">
        <w:rPr>
          <w:rFonts w:ascii="Times" w:hAnsi="Times" w:cs="Times"/>
          <w:color w:val="00006D"/>
          <w:kern w:val="0"/>
          <w:sz w:val="32"/>
          <w:szCs w:val="32"/>
        </w:rPr>
        <w:t>12</w:t>
      </w:r>
      <w:r w:rsidR="00BA6342" w:rsidRPr="00DD69D5">
        <w:rPr>
          <w:rFonts w:ascii="Times" w:hAnsi="Times" w:cs="Times"/>
          <w:color w:val="00006D"/>
          <w:kern w:val="0"/>
          <w:sz w:val="32"/>
          <w:szCs w:val="32"/>
        </w:rPr>
        <w:t>月</w:t>
      </w:r>
      <w:r w:rsidR="004F73D3">
        <w:rPr>
          <w:rFonts w:ascii="Times" w:hAnsi="Times" w:cs="Times"/>
          <w:color w:val="00006D"/>
          <w:kern w:val="0"/>
          <w:sz w:val="32"/>
          <w:szCs w:val="32"/>
        </w:rPr>
        <w:t>19</w:t>
      </w:r>
      <w:r w:rsidR="00BA6342" w:rsidRPr="00DD69D5">
        <w:rPr>
          <w:rFonts w:ascii="Times" w:hAnsi="Times" w:cs="Times"/>
          <w:color w:val="00006D"/>
          <w:kern w:val="0"/>
          <w:sz w:val="32"/>
          <w:szCs w:val="32"/>
        </w:rPr>
        <w:t>日</w:t>
      </w:r>
      <w:r w:rsidR="00DC7D75">
        <w:rPr>
          <w:rFonts w:ascii="Times" w:hAnsi="Times" w:cs="Times"/>
          <w:color w:val="00006D"/>
          <w:kern w:val="0"/>
          <w:sz w:val="32"/>
          <w:szCs w:val="32"/>
        </w:rPr>
        <w:t>上</w:t>
      </w:r>
      <w:r w:rsidR="00BA6342" w:rsidRPr="00DD69D5">
        <w:rPr>
          <w:rFonts w:ascii="Times" w:hAnsi="Times" w:cs="Times"/>
          <w:color w:val="00006D"/>
          <w:kern w:val="0"/>
          <w:sz w:val="32"/>
          <w:szCs w:val="32"/>
        </w:rPr>
        <w:t>午</w:t>
      </w:r>
      <w:r w:rsidR="004F73D3">
        <w:rPr>
          <w:rFonts w:ascii="Times" w:hAnsi="Times" w:cs="Times"/>
          <w:color w:val="00006D"/>
          <w:kern w:val="0"/>
          <w:sz w:val="32"/>
          <w:szCs w:val="32"/>
        </w:rPr>
        <w:t>10: 0</w:t>
      </w:r>
      <w:r w:rsidR="00DC7D75">
        <w:rPr>
          <w:rFonts w:ascii="Times" w:hAnsi="Times" w:cs="Times" w:hint="eastAsia"/>
          <w:color w:val="00006D"/>
          <w:kern w:val="0"/>
          <w:sz w:val="32"/>
          <w:szCs w:val="32"/>
        </w:rPr>
        <w:t>0</w:t>
      </w:r>
    </w:p>
    <w:p w14:paraId="6824C4DB" w14:textId="64A4C609" w:rsidR="00BA6342" w:rsidRPr="00DD69D5" w:rsidRDefault="00BA6342" w:rsidP="00DD69D5">
      <w:pPr>
        <w:rPr>
          <w:rFonts w:ascii="Times" w:hAnsi="Times" w:cs="Times"/>
          <w:color w:val="00006D"/>
          <w:kern w:val="0"/>
          <w:sz w:val="32"/>
          <w:szCs w:val="32"/>
        </w:rPr>
      </w:pPr>
      <w:r w:rsidRPr="00DD69D5">
        <w:rPr>
          <w:rFonts w:ascii="Times" w:hAnsi="Times" w:cs="Times" w:hint="eastAsia"/>
          <w:color w:val="00006D"/>
          <w:kern w:val="0"/>
          <w:sz w:val="32"/>
          <w:szCs w:val="32"/>
        </w:rPr>
        <w:t>邀</w:t>
      </w:r>
      <w:r w:rsidR="001274E8">
        <w:rPr>
          <w:rFonts w:ascii="Times" w:hAnsi="Times" w:cs="Times" w:hint="eastAsia"/>
          <w:color w:val="00006D"/>
          <w:kern w:val="0"/>
          <w:sz w:val="32"/>
          <w:szCs w:val="32"/>
        </w:rPr>
        <w:t xml:space="preserve"> </w:t>
      </w:r>
      <w:r w:rsidRPr="00DD69D5">
        <w:rPr>
          <w:rFonts w:ascii="Times" w:hAnsi="Times" w:cs="Times" w:hint="eastAsia"/>
          <w:color w:val="00006D"/>
          <w:kern w:val="0"/>
          <w:sz w:val="32"/>
          <w:szCs w:val="32"/>
        </w:rPr>
        <w:t>请</w:t>
      </w:r>
      <w:r w:rsidR="001274E8">
        <w:rPr>
          <w:rFonts w:ascii="Times" w:hAnsi="Times" w:cs="Times" w:hint="eastAsia"/>
          <w:color w:val="00006D"/>
          <w:kern w:val="0"/>
          <w:sz w:val="32"/>
          <w:szCs w:val="32"/>
        </w:rPr>
        <w:t xml:space="preserve"> </w:t>
      </w:r>
      <w:r w:rsidRPr="00DD69D5">
        <w:rPr>
          <w:rFonts w:ascii="Times" w:hAnsi="Times" w:cs="Times" w:hint="eastAsia"/>
          <w:color w:val="00006D"/>
          <w:kern w:val="0"/>
          <w:sz w:val="32"/>
          <w:szCs w:val="32"/>
        </w:rPr>
        <w:t>人：</w:t>
      </w:r>
      <w:r w:rsidR="003B698D" w:rsidRPr="00DD69D5">
        <w:rPr>
          <w:rFonts w:ascii="Times" w:hAnsi="Times" w:cs="Times" w:hint="eastAsia"/>
          <w:color w:val="00006D"/>
          <w:kern w:val="0"/>
          <w:sz w:val="32"/>
          <w:szCs w:val="32"/>
        </w:rPr>
        <w:t>蒋洪波教授</w:t>
      </w:r>
    </w:p>
    <w:p w14:paraId="65A0F8DF" w14:textId="77777777" w:rsidR="00BA6342" w:rsidRDefault="00BA6342" w:rsidP="00BA6342">
      <w:pPr>
        <w:rPr>
          <w:rFonts w:ascii="Times" w:hAnsi="Times" w:cs="Times"/>
          <w:color w:val="00006D"/>
          <w:kern w:val="0"/>
          <w:sz w:val="32"/>
          <w:szCs w:val="32"/>
        </w:rPr>
      </w:pPr>
    </w:p>
    <w:p w14:paraId="48014826" w14:textId="77777777" w:rsidR="00C54665" w:rsidRDefault="00C54665" w:rsidP="00DD69D5">
      <w:pPr>
        <w:spacing w:afterLines="50" w:after="211"/>
        <w:rPr>
          <w:rFonts w:ascii="Times" w:hAnsi="Times" w:cs="Times"/>
          <w:color w:val="00006D"/>
          <w:kern w:val="0"/>
          <w:sz w:val="32"/>
          <w:szCs w:val="32"/>
        </w:rPr>
      </w:pPr>
    </w:p>
    <w:p w14:paraId="06B0E4CA" w14:textId="496E524D" w:rsidR="00BA6342" w:rsidRPr="00AB6283" w:rsidRDefault="007A7E3F" w:rsidP="00DD69D5">
      <w:pPr>
        <w:spacing w:afterLines="50" w:after="211"/>
        <w:rPr>
          <w:rFonts w:ascii="Times" w:hAnsi="Times" w:cs="Times"/>
          <w:color w:val="00006D"/>
          <w:kern w:val="0"/>
          <w:sz w:val="32"/>
          <w:szCs w:val="32"/>
        </w:rPr>
      </w:pPr>
      <w:r>
        <w:rPr>
          <w:rFonts w:ascii="Times" w:hAnsi="Times" w:cs="Times" w:hint="eastAsia"/>
          <w:color w:val="00006D"/>
          <w:kern w:val="0"/>
          <w:sz w:val="32"/>
          <w:szCs w:val="32"/>
        </w:rPr>
        <w:t>报告内容简介</w:t>
      </w:r>
    </w:p>
    <w:p w14:paraId="4FEDA44D" w14:textId="04DEDEC1" w:rsidR="00BA6342" w:rsidRDefault="00C54665" w:rsidP="00DD69D5">
      <w:pPr>
        <w:rPr>
          <w:rFonts w:ascii="Times New Roman" w:hAnsi="Times New Roman" w:cs="Times New Roman"/>
          <w:szCs w:val="23"/>
        </w:rPr>
      </w:pPr>
      <w:r w:rsidRPr="00C54665">
        <w:rPr>
          <w:rFonts w:ascii="Times New Roman" w:hAnsi="Times New Roman" w:cs="Times New Roman"/>
          <w:color w:val="000000"/>
          <w:kern w:val="0"/>
          <w:szCs w:val="23"/>
        </w:rPr>
        <w:t>The rapid advance in cloud computing has made it increasingly popular for location-based service providers (LBSPs) like Yelp to outsource their points of interest (POI) datasets to third-party cloud service providers (CSPs), which in turn answer various data queries from mobile users on their behalf. A primary security concern in such a system is that the CSPs cannot be fully trusted, which may return forged and/or incorrect query results in favor of the POIs willing to pay. As an important type of queries, location-based skyline queries (LBSQ) ask for the POIs that are not spatially dominated by any other POI with respect to certain query location. In this talk, I will first introduce several schemes that allow the users to verify both the authenticity and soundness of any LBSQ result returned by an untrusted CSP under the Euclidean distance metric by exploring a unique neighboring relationship among POIs. I will then briefly discuss how to extend the schemes to support secure outsourced LBSQ processing under the shortest path distance metric.</w:t>
      </w:r>
    </w:p>
    <w:p w14:paraId="6D91F121" w14:textId="77777777" w:rsidR="00AB6283" w:rsidRDefault="00AB6283" w:rsidP="00BA6342">
      <w:pPr>
        <w:rPr>
          <w:rFonts w:ascii="Times New Roman" w:hAnsi="Times New Roman" w:cs="Times New Roman"/>
          <w:szCs w:val="23"/>
        </w:rPr>
      </w:pPr>
    </w:p>
    <w:p w14:paraId="05196ECB" w14:textId="77777777" w:rsidR="00705031" w:rsidRDefault="00705031">
      <w:pPr>
        <w:widowControl/>
        <w:jc w:val="left"/>
        <w:rPr>
          <w:rFonts w:ascii="Times" w:hAnsi="Times" w:cs="Times"/>
          <w:color w:val="00006D"/>
          <w:kern w:val="0"/>
          <w:sz w:val="32"/>
          <w:szCs w:val="32"/>
        </w:rPr>
      </w:pPr>
      <w:r>
        <w:rPr>
          <w:rFonts w:ascii="Times" w:hAnsi="Times" w:cs="Times"/>
          <w:color w:val="00006D"/>
          <w:kern w:val="0"/>
          <w:sz w:val="32"/>
          <w:szCs w:val="32"/>
        </w:rPr>
        <w:br w:type="page"/>
      </w:r>
    </w:p>
    <w:p w14:paraId="20E53DED" w14:textId="2EBC33BC" w:rsidR="00BA6342" w:rsidRPr="00DD69D5" w:rsidRDefault="00DD69D5" w:rsidP="00DD69D5">
      <w:pPr>
        <w:spacing w:afterLines="50" w:after="211"/>
        <w:rPr>
          <w:rFonts w:ascii="Times" w:hAnsi="Times" w:cs="Times"/>
          <w:color w:val="00006D"/>
          <w:kern w:val="0"/>
          <w:sz w:val="32"/>
          <w:szCs w:val="32"/>
        </w:rPr>
      </w:pPr>
      <w:r>
        <w:rPr>
          <w:rFonts w:ascii="Times" w:hAnsi="Times" w:cs="Times" w:hint="eastAsia"/>
          <w:color w:val="00006D"/>
          <w:kern w:val="0"/>
          <w:sz w:val="32"/>
          <w:szCs w:val="32"/>
        </w:rPr>
        <w:lastRenderedPageBreak/>
        <w:t>报告人简介</w:t>
      </w:r>
    </w:p>
    <w:p w14:paraId="5716EDD3" w14:textId="77777777" w:rsidR="00EE0558" w:rsidRDefault="00EE0558" w:rsidP="00BA6342">
      <w:r>
        <w:rPr>
          <w:noProof/>
        </w:rPr>
        <w:drawing>
          <wp:inline distT="0" distB="0" distL="0" distR="0" wp14:anchorId="0634061B" wp14:editId="08900A7F">
            <wp:extent cx="1506360" cy="1819275"/>
            <wp:effectExtent l="0" t="0" r="0" b="0"/>
            <wp:docPr id="1" name="图片 1" descr="r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6700" cy="1831763"/>
                    </a:xfrm>
                    <a:prstGeom prst="rect">
                      <a:avLst/>
                    </a:prstGeom>
                    <a:noFill/>
                    <a:ln>
                      <a:noFill/>
                    </a:ln>
                  </pic:spPr>
                </pic:pic>
              </a:graphicData>
            </a:graphic>
          </wp:inline>
        </w:drawing>
      </w:r>
    </w:p>
    <w:p w14:paraId="18EF511A" w14:textId="77777777" w:rsidR="00EE0558" w:rsidRDefault="00EE0558" w:rsidP="00BA6342"/>
    <w:p w14:paraId="15857C26" w14:textId="018E0864" w:rsidR="00BA6342" w:rsidRDefault="004A3FBC" w:rsidP="00BA6342">
      <w:r w:rsidRPr="004A3FBC">
        <w:t>Rui Zhang is an Assistant Professor in the Department of Computer and Information Sciences at the University of Delaware (UD). He received the Ph.D. degree in Electrical Engineering from Arizona State University in 2013, the M.E. degree in Communication and Information Systems from Huazhong University of Science and Technology in 2005, and the B.E. degree in Communication Engineering from Huazhong University of Science and Technology in 2001. Before joining the UD, he was an Assistant Professor in the Department of Electrical Engineering at the University of Hawaii from 2013 to 2016. His research interests are the security and privacy issues in wireless networks, mobile crowdsourcing, mobile systems for disabled people, cloud computing, and social networks. He is an Associate Editor of IEEE Internet of Things Journal. He was a general co-chair for Information Security Conference 2016, a local-arrangement co-chair for ACM MobiCom 2014, and has been a TPC member for various conferences such as IEEE INFOCOM, IEEE ICDE, IEEE CNS, IEEE SECON, and ACM ASIACCS.</w:t>
      </w:r>
    </w:p>
    <w:p w14:paraId="00DDEFF6" w14:textId="7A1992CC" w:rsidR="008D624E" w:rsidRDefault="008D624E" w:rsidP="00BA6342"/>
    <w:sectPr w:rsidR="008D624E" w:rsidSect="0050230E">
      <w:pgSz w:w="12240" w:h="15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iti SC Light">
    <w:charset w:val="50"/>
    <w:family w:val="auto"/>
    <w:pitch w:val="variable"/>
    <w:sig w:usb0="8000002F" w:usb1="080E004A" w:usb2="00000010" w:usb3="00000000" w:csb0="003E0000"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D"/>
    <w:rsid w:val="001274E8"/>
    <w:rsid w:val="003B698D"/>
    <w:rsid w:val="004A3FBC"/>
    <w:rsid w:val="004F73D3"/>
    <w:rsid w:val="0050230E"/>
    <w:rsid w:val="00705031"/>
    <w:rsid w:val="00791BBE"/>
    <w:rsid w:val="0079303C"/>
    <w:rsid w:val="007A7E3F"/>
    <w:rsid w:val="008859BE"/>
    <w:rsid w:val="008D624E"/>
    <w:rsid w:val="009524ED"/>
    <w:rsid w:val="00A55A61"/>
    <w:rsid w:val="00A705B1"/>
    <w:rsid w:val="00A7147D"/>
    <w:rsid w:val="00AB6283"/>
    <w:rsid w:val="00BA6342"/>
    <w:rsid w:val="00C261F0"/>
    <w:rsid w:val="00C54665"/>
    <w:rsid w:val="00C5592D"/>
    <w:rsid w:val="00C82005"/>
    <w:rsid w:val="00DC7D75"/>
    <w:rsid w:val="00DD69D5"/>
    <w:rsid w:val="00EE0558"/>
    <w:rsid w:val="00F02BBC"/>
    <w:rsid w:val="00F83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F1F0F"/>
  <w14:defaultImageDpi w14:val="300"/>
  <w15:docId w15:val="{D8E6F825-5665-4D2D-BE14-DAE7F10B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6342"/>
    <w:pPr>
      <w:autoSpaceDE w:val="0"/>
      <w:autoSpaceDN w:val="0"/>
      <w:adjustRightInd w:val="0"/>
    </w:pPr>
    <w:rPr>
      <w:rFonts w:ascii="Calibri" w:hAnsi="Calibri" w:cs="Calibri"/>
      <w:color w:val="000000"/>
      <w:kern w:val="0"/>
    </w:rPr>
  </w:style>
  <w:style w:type="paragraph" w:styleId="a3">
    <w:name w:val="Balloon Text"/>
    <w:basedOn w:val="a"/>
    <w:link w:val="Char"/>
    <w:uiPriority w:val="99"/>
    <w:semiHidden/>
    <w:unhideWhenUsed/>
    <w:rsid w:val="00AB6283"/>
    <w:rPr>
      <w:rFonts w:ascii="Heiti SC Light" w:eastAsia="Heiti SC Light"/>
      <w:sz w:val="18"/>
      <w:szCs w:val="18"/>
    </w:rPr>
  </w:style>
  <w:style w:type="character" w:customStyle="1" w:styleId="Char">
    <w:name w:val="批注框文本 Char"/>
    <w:basedOn w:val="a0"/>
    <w:link w:val="a3"/>
    <w:uiPriority w:val="99"/>
    <w:semiHidden/>
    <w:rsid w:val="00AB6283"/>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dc:creator>
  <cp:keywords/>
  <dc:description/>
  <cp:lastModifiedBy>admin</cp:lastModifiedBy>
  <cp:revision>26</cp:revision>
  <dcterms:created xsi:type="dcterms:W3CDTF">2016-09-19T06:10:00Z</dcterms:created>
  <dcterms:modified xsi:type="dcterms:W3CDTF">2016-12-08T09:22:00Z</dcterms:modified>
</cp:coreProperties>
</file>